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364A52" w:rsidRPr="00364A52">
        <w:rPr>
          <w:rFonts w:ascii="宋体" w:hAnsi="宋体" w:hint="eastAsia"/>
          <w:sz w:val="28"/>
          <w:szCs w:val="28"/>
          <w:u w:val="single"/>
        </w:rPr>
        <w:t xml:space="preserve"> </w:t>
      </w:r>
      <w:r w:rsidR="00986E13">
        <w:rPr>
          <w:rFonts w:hint="eastAsia"/>
          <w:b/>
          <w:sz w:val="28"/>
          <w:szCs w:val="32"/>
          <w:u w:val="single"/>
        </w:rPr>
        <w:t>客货电梯</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986E13">
        <w:rPr>
          <w:rFonts w:ascii="宋体" w:hAnsi="宋体" w:hint="eastAsia"/>
          <w:bCs/>
          <w:sz w:val="28"/>
          <w:szCs w:val="28"/>
        </w:rPr>
        <w:t>（浙江嘉兴分公司）</w:t>
      </w:r>
      <w:r w:rsidR="00364A52">
        <w:rPr>
          <w:rFonts w:ascii="宋体" w:hAnsi="宋体" w:hint="eastAsia"/>
          <w:bCs/>
          <w:sz w:val="28"/>
          <w:szCs w:val="28"/>
          <w:u w:val="single"/>
        </w:rPr>
        <w:t xml:space="preserve"> </w:t>
      </w:r>
      <w:r w:rsidR="00986E13">
        <w:rPr>
          <w:rFonts w:ascii="宋体" w:hAnsi="宋体" w:hint="eastAsia"/>
          <w:b/>
          <w:bCs/>
          <w:sz w:val="28"/>
          <w:szCs w:val="28"/>
          <w:u w:val="single"/>
        </w:rPr>
        <w:t>客货电梯</w:t>
      </w:r>
      <w:r w:rsidR="00364A52">
        <w:rPr>
          <w:rFonts w:hint="eastAsia"/>
          <w:b/>
          <w:sz w:val="28"/>
          <w:szCs w:val="32"/>
          <w:u w:val="single"/>
        </w:rPr>
        <w:t xml:space="preserve"> </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sidR="00FF00CF">
        <w:rPr>
          <w:rFonts w:ascii="宋体" w:hAnsi="宋体" w:cs="宋体"/>
          <w:b/>
          <w:bCs/>
          <w:color w:val="000000"/>
          <w:kern w:val="0"/>
          <w:sz w:val="28"/>
          <w:szCs w:val="28"/>
          <w:u w:val="single"/>
        </w:rPr>
        <w:t xml:space="preserve"> </w:t>
      </w:r>
      <w:r w:rsidR="00FF00CF">
        <w:rPr>
          <w:rFonts w:ascii="宋体" w:hAnsi="宋体" w:cs="宋体" w:hint="eastAsia"/>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sidR="00FF00CF">
        <w:rPr>
          <w:rFonts w:ascii="宋体" w:hAnsi="宋体" w:cs="宋体" w:hint="eastAsia"/>
          <w:b/>
          <w:bCs/>
          <w:color w:val="000000"/>
          <w:kern w:val="0"/>
          <w:sz w:val="28"/>
          <w:szCs w:val="28"/>
          <w:u w:val="single"/>
        </w:rPr>
        <w:t xml:space="preserve"> </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hAnsi="宋体"/>
          <w:b/>
          <w:sz w:val="28"/>
          <w:szCs w:val="28"/>
        </w:rPr>
      </w:pPr>
      <w:r>
        <w:rPr>
          <w:rFonts w:ascii="宋体" w:hAnsi="宋体" w:hint="eastAsia"/>
          <w:b/>
          <w:sz w:val="28"/>
          <w:szCs w:val="28"/>
        </w:rPr>
        <w:t>二、招标内容及要求：</w:t>
      </w:r>
    </w:p>
    <w:p w:rsidR="00461B36" w:rsidRDefault="00461B36" w:rsidP="00436E6F">
      <w:pPr>
        <w:tabs>
          <w:tab w:val="left" w:pos="735"/>
        </w:tabs>
        <w:snapToGrid w:val="0"/>
        <w:spacing w:line="360" w:lineRule="auto"/>
        <w:rPr>
          <w:rFonts w:ascii="宋体" w:hAnsi="宋体"/>
          <w:b/>
          <w:sz w:val="28"/>
          <w:szCs w:val="28"/>
        </w:rPr>
      </w:pPr>
      <w:r>
        <w:rPr>
          <w:rFonts w:ascii="宋体" w:hAnsi="宋体" w:hint="eastAsia"/>
          <w:b/>
          <w:sz w:val="28"/>
          <w:szCs w:val="28"/>
        </w:rPr>
        <w:lastRenderedPageBreak/>
        <w:t>1、招标内容，详见如下：</w:t>
      </w:r>
    </w:p>
    <w:tbl>
      <w:tblPr>
        <w:tblStyle w:val="a9"/>
        <w:tblW w:w="0" w:type="auto"/>
        <w:tblLook w:val="04A0"/>
      </w:tblPr>
      <w:tblGrid>
        <w:gridCol w:w="1951"/>
        <w:gridCol w:w="3544"/>
        <w:gridCol w:w="3791"/>
      </w:tblGrid>
      <w:tr w:rsidR="00461B36" w:rsidTr="00986E13">
        <w:tc>
          <w:tcPr>
            <w:tcW w:w="1951"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t>项目名称</w:t>
            </w:r>
          </w:p>
        </w:tc>
        <w:tc>
          <w:tcPr>
            <w:tcW w:w="3544" w:type="dxa"/>
          </w:tcPr>
          <w:p w:rsidR="00461B36" w:rsidRDefault="00461B36" w:rsidP="00461B36">
            <w:pPr>
              <w:tabs>
                <w:tab w:val="left" w:pos="735"/>
              </w:tabs>
              <w:snapToGrid w:val="0"/>
              <w:spacing w:line="360" w:lineRule="auto"/>
              <w:jc w:val="center"/>
              <w:rPr>
                <w:rFonts w:ascii="宋体" w:hAnsi="宋体"/>
                <w:b/>
                <w:sz w:val="28"/>
                <w:szCs w:val="28"/>
              </w:rPr>
            </w:pPr>
            <w:r w:rsidRPr="00461B36">
              <w:rPr>
                <w:rFonts w:ascii="宋体" w:hAnsi="宋体" w:hint="eastAsia"/>
                <w:b/>
                <w:szCs w:val="28"/>
              </w:rPr>
              <w:t>采购数量（单位：台）</w:t>
            </w:r>
          </w:p>
        </w:tc>
        <w:tc>
          <w:tcPr>
            <w:tcW w:w="3791" w:type="dxa"/>
          </w:tcPr>
          <w:p w:rsidR="00461B36" w:rsidRDefault="00461B36" w:rsidP="00461B36">
            <w:pPr>
              <w:tabs>
                <w:tab w:val="left" w:pos="735"/>
              </w:tabs>
              <w:snapToGrid w:val="0"/>
              <w:spacing w:line="360" w:lineRule="auto"/>
              <w:jc w:val="center"/>
              <w:rPr>
                <w:rFonts w:ascii="宋体" w:hAnsi="宋体"/>
                <w:b/>
                <w:sz w:val="28"/>
                <w:szCs w:val="28"/>
              </w:rPr>
            </w:pPr>
            <w:r>
              <w:rPr>
                <w:rFonts w:ascii="宋体" w:hAnsi="宋体" w:hint="eastAsia"/>
                <w:b/>
                <w:sz w:val="28"/>
                <w:szCs w:val="28"/>
              </w:rPr>
              <w:t>备注</w:t>
            </w:r>
          </w:p>
        </w:tc>
      </w:tr>
      <w:tr w:rsidR="00461B36" w:rsidTr="00986E13">
        <w:tc>
          <w:tcPr>
            <w:tcW w:w="1951" w:type="dxa"/>
          </w:tcPr>
          <w:p w:rsidR="00461B36" w:rsidRPr="00461B36" w:rsidRDefault="00986E13" w:rsidP="00EC1E8F">
            <w:pPr>
              <w:tabs>
                <w:tab w:val="left" w:pos="735"/>
              </w:tabs>
              <w:snapToGrid w:val="0"/>
              <w:spacing w:line="360" w:lineRule="auto"/>
              <w:jc w:val="center"/>
              <w:rPr>
                <w:rFonts w:ascii="宋体" w:hAnsi="宋体"/>
                <w:sz w:val="28"/>
                <w:szCs w:val="28"/>
              </w:rPr>
            </w:pPr>
            <w:r>
              <w:rPr>
                <w:rFonts w:ascii="宋体" w:hAnsi="宋体" w:hint="eastAsia"/>
                <w:sz w:val="28"/>
                <w:szCs w:val="28"/>
              </w:rPr>
              <w:t>客货电梯</w:t>
            </w:r>
          </w:p>
        </w:tc>
        <w:tc>
          <w:tcPr>
            <w:tcW w:w="3544" w:type="dxa"/>
          </w:tcPr>
          <w:p w:rsidR="00461B36" w:rsidRPr="00461B36" w:rsidRDefault="00364A52" w:rsidP="00EC1E8F">
            <w:pPr>
              <w:tabs>
                <w:tab w:val="left" w:pos="735"/>
              </w:tabs>
              <w:snapToGrid w:val="0"/>
              <w:spacing w:line="360" w:lineRule="auto"/>
              <w:jc w:val="center"/>
              <w:rPr>
                <w:rFonts w:ascii="宋体" w:hAnsi="宋体"/>
                <w:sz w:val="28"/>
                <w:szCs w:val="28"/>
              </w:rPr>
            </w:pPr>
            <w:r>
              <w:rPr>
                <w:rFonts w:ascii="宋体" w:hAnsi="宋体" w:hint="eastAsia"/>
                <w:szCs w:val="28"/>
              </w:rPr>
              <w:t>1台</w:t>
            </w:r>
          </w:p>
        </w:tc>
        <w:tc>
          <w:tcPr>
            <w:tcW w:w="3791" w:type="dxa"/>
          </w:tcPr>
          <w:p w:rsidR="00461B36" w:rsidRDefault="00461B36" w:rsidP="00436E6F">
            <w:pPr>
              <w:tabs>
                <w:tab w:val="left" w:pos="735"/>
              </w:tabs>
              <w:snapToGrid w:val="0"/>
              <w:spacing w:line="360" w:lineRule="auto"/>
              <w:rPr>
                <w:rFonts w:ascii="宋体" w:hAnsi="宋体"/>
                <w:b/>
                <w:sz w:val="28"/>
                <w:szCs w:val="28"/>
              </w:rPr>
            </w:pPr>
          </w:p>
        </w:tc>
      </w:tr>
    </w:tbl>
    <w:p w:rsidR="00461B36" w:rsidRDefault="00461B36" w:rsidP="00436E6F">
      <w:pPr>
        <w:tabs>
          <w:tab w:val="left" w:pos="735"/>
        </w:tabs>
        <w:snapToGrid w:val="0"/>
        <w:spacing w:line="360" w:lineRule="auto"/>
        <w:rPr>
          <w:rFonts w:ascii="宋体" w:hAnsi="宋体"/>
          <w:b/>
          <w:sz w:val="28"/>
          <w:szCs w:val="28"/>
        </w:rPr>
      </w:pPr>
    </w:p>
    <w:p w:rsidR="00017D30" w:rsidRDefault="00461B36" w:rsidP="00436E6F">
      <w:pPr>
        <w:tabs>
          <w:tab w:val="left" w:pos="735"/>
        </w:tabs>
        <w:snapToGrid w:val="0"/>
        <w:spacing w:line="360" w:lineRule="auto"/>
        <w:rPr>
          <w:rFonts w:ascii="宋体"/>
          <w:sz w:val="28"/>
          <w:szCs w:val="28"/>
        </w:rPr>
      </w:pPr>
      <w:r>
        <w:rPr>
          <w:rFonts w:ascii="楷体_GB2312" w:eastAsia="楷体_GB2312" w:hAnsi="宋体" w:hint="eastAsia"/>
          <w:b/>
          <w:bCs/>
          <w:color w:val="000000"/>
          <w:spacing w:val="-10"/>
          <w:sz w:val="32"/>
          <w:szCs w:val="32"/>
        </w:rPr>
        <w:t>2、</w:t>
      </w:r>
      <w:r w:rsidR="00986E13">
        <w:rPr>
          <w:rFonts w:ascii="楷体_GB2312" w:eastAsia="楷体_GB2312" w:hAnsi="宋体" w:hint="eastAsia"/>
          <w:b/>
          <w:bCs/>
          <w:color w:val="000000"/>
          <w:spacing w:val="-10"/>
          <w:sz w:val="32"/>
          <w:szCs w:val="32"/>
        </w:rPr>
        <w:t>主要功用，</w:t>
      </w:r>
      <w:r w:rsidR="00364A52">
        <w:rPr>
          <w:rFonts w:ascii="楷体_GB2312" w:eastAsia="楷体_GB2312" w:hAnsi="宋体" w:hint="eastAsia"/>
          <w:b/>
          <w:bCs/>
          <w:color w:val="000000"/>
          <w:spacing w:val="-10"/>
          <w:sz w:val="32"/>
          <w:szCs w:val="32"/>
        </w:rPr>
        <w:t>技术参数</w:t>
      </w:r>
      <w:r>
        <w:rPr>
          <w:rFonts w:ascii="楷体_GB2312" w:eastAsia="楷体_GB2312" w:hAnsi="宋体" w:hint="eastAsia"/>
          <w:b/>
          <w:bCs/>
          <w:color w:val="000000"/>
          <w:spacing w:val="-10"/>
          <w:sz w:val="32"/>
          <w:szCs w:val="32"/>
        </w:rPr>
        <w:t>，详见如下</w:t>
      </w:r>
      <w:r w:rsidR="00017D30">
        <w:rPr>
          <w:rFonts w:ascii="楷体_GB2312" w:eastAsia="楷体_GB2312" w:hAnsi="宋体" w:hint="eastAsia"/>
          <w:b/>
          <w:bCs/>
          <w:color w:val="000000"/>
          <w:spacing w:val="-10"/>
          <w:sz w:val="32"/>
          <w:szCs w:val="32"/>
        </w:rPr>
        <w:t>：</w:t>
      </w:r>
    </w:p>
    <w:tbl>
      <w:tblPr>
        <w:tblStyle w:val="a9"/>
        <w:tblW w:w="0" w:type="auto"/>
        <w:tblLook w:val="04A0"/>
      </w:tblPr>
      <w:tblGrid>
        <w:gridCol w:w="3510"/>
        <w:gridCol w:w="5776"/>
      </w:tblGrid>
      <w:tr w:rsidR="00017D30" w:rsidTr="00364A52">
        <w:trPr>
          <w:trHeight w:val="468"/>
        </w:trPr>
        <w:tc>
          <w:tcPr>
            <w:tcW w:w="3510" w:type="dxa"/>
          </w:tcPr>
          <w:p w:rsidR="00017D30" w:rsidRDefault="00986E13" w:rsidP="00436E6F">
            <w:pPr>
              <w:tabs>
                <w:tab w:val="left" w:pos="735"/>
              </w:tabs>
              <w:spacing w:line="360" w:lineRule="auto"/>
              <w:rPr>
                <w:rFonts w:ascii="宋体" w:hAnsi="宋体"/>
                <w:b/>
                <w:sz w:val="28"/>
                <w:szCs w:val="28"/>
              </w:rPr>
            </w:pPr>
            <w:r>
              <w:rPr>
                <w:rFonts w:ascii="宋体" w:hAnsi="宋体" w:hint="eastAsia"/>
                <w:b/>
                <w:sz w:val="28"/>
                <w:szCs w:val="28"/>
              </w:rPr>
              <w:t>梯种</w:t>
            </w:r>
          </w:p>
        </w:tc>
        <w:tc>
          <w:tcPr>
            <w:tcW w:w="5776" w:type="dxa"/>
          </w:tcPr>
          <w:p w:rsidR="00017D30" w:rsidRPr="00364A52" w:rsidRDefault="00986E13" w:rsidP="00364A52">
            <w:pPr>
              <w:spacing w:line="480" w:lineRule="exact"/>
              <w:rPr>
                <w:rFonts w:ascii="宋体" w:hAnsi="宋体"/>
                <w:sz w:val="24"/>
                <w:szCs w:val="24"/>
              </w:rPr>
            </w:pPr>
            <w:r>
              <w:rPr>
                <w:rFonts w:ascii="宋体" w:hAnsi="宋体" w:hint="eastAsia"/>
                <w:sz w:val="24"/>
                <w:szCs w:val="24"/>
              </w:rPr>
              <w:t>货梯</w:t>
            </w:r>
          </w:p>
        </w:tc>
      </w:tr>
      <w:tr w:rsidR="00A24A4B" w:rsidTr="00A24A4B">
        <w:trPr>
          <w:trHeight w:val="436"/>
        </w:trPr>
        <w:tc>
          <w:tcPr>
            <w:tcW w:w="3510" w:type="dxa"/>
          </w:tcPr>
          <w:p w:rsidR="00A24A4B" w:rsidRDefault="00A24A4B"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机房配置</w:t>
            </w:r>
          </w:p>
        </w:tc>
        <w:tc>
          <w:tcPr>
            <w:tcW w:w="5776" w:type="dxa"/>
          </w:tcPr>
          <w:p w:rsidR="00A24A4B" w:rsidRDefault="00A24A4B" w:rsidP="00364A52">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有机房</w:t>
            </w:r>
          </w:p>
        </w:tc>
      </w:tr>
      <w:tr w:rsidR="00A24A4B" w:rsidTr="00A24A4B">
        <w:trPr>
          <w:trHeight w:val="436"/>
        </w:trPr>
        <w:tc>
          <w:tcPr>
            <w:tcW w:w="3510" w:type="dxa"/>
          </w:tcPr>
          <w:p w:rsidR="00A24A4B" w:rsidRDefault="00A24A4B"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驱动方式</w:t>
            </w:r>
          </w:p>
        </w:tc>
        <w:tc>
          <w:tcPr>
            <w:tcW w:w="5776" w:type="dxa"/>
          </w:tcPr>
          <w:p w:rsidR="00A24A4B" w:rsidRDefault="00A24A4B" w:rsidP="00364A52">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变流变频调速</w:t>
            </w:r>
            <w:r w:rsidR="001F5BB6">
              <w:rPr>
                <w:rFonts w:ascii="宋体" w:hAnsi="宋体" w:cs="宋体" w:hint="eastAsia"/>
                <w:kern w:val="0"/>
                <w:sz w:val="28"/>
                <w:szCs w:val="28"/>
              </w:rPr>
              <w:t>（数控的）</w:t>
            </w:r>
          </w:p>
        </w:tc>
      </w:tr>
      <w:tr w:rsidR="00017D30" w:rsidTr="00A24A4B">
        <w:trPr>
          <w:trHeight w:val="436"/>
        </w:trPr>
        <w:tc>
          <w:tcPr>
            <w:tcW w:w="3510" w:type="dxa"/>
          </w:tcPr>
          <w:p w:rsidR="00017D30" w:rsidRDefault="00986E13"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载重量(</w:t>
            </w:r>
            <w:r w:rsidR="00AE2462">
              <w:rPr>
                <w:rFonts w:ascii="宋体" w:hAnsi="宋体" w:cs="宋体" w:hint="eastAsia"/>
                <w:kern w:val="0"/>
                <w:sz w:val="28"/>
                <w:szCs w:val="28"/>
              </w:rPr>
              <w:t>kg</w:t>
            </w:r>
            <w:r>
              <w:rPr>
                <w:rFonts w:ascii="宋体" w:hAnsi="宋体" w:cs="宋体" w:hint="eastAsia"/>
                <w:kern w:val="0"/>
                <w:sz w:val="28"/>
                <w:szCs w:val="28"/>
              </w:rPr>
              <w:t>)</w:t>
            </w:r>
          </w:p>
        </w:tc>
        <w:tc>
          <w:tcPr>
            <w:tcW w:w="5776" w:type="dxa"/>
          </w:tcPr>
          <w:p w:rsidR="00AE2462" w:rsidRDefault="00AE2462" w:rsidP="00364A52">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3000</w:t>
            </w:r>
          </w:p>
        </w:tc>
      </w:tr>
      <w:tr w:rsidR="00017D30" w:rsidTr="00364A52">
        <w:trPr>
          <w:trHeight w:val="468"/>
        </w:trPr>
        <w:tc>
          <w:tcPr>
            <w:tcW w:w="3510" w:type="dxa"/>
          </w:tcPr>
          <w:p w:rsidR="00017D30" w:rsidRDefault="00A24A4B"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速度（m/s）</w:t>
            </w:r>
          </w:p>
        </w:tc>
        <w:tc>
          <w:tcPr>
            <w:tcW w:w="5776" w:type="dxa"/>
          </w:tcPr>
          <w:p w:rsidR="00364A52" w:rsidRDefault="00A24A4B" w:rsidP="00017D30">
            <w:pPr>
              <w:spacing w:line="400" w:lineRule="exact"/>
              <w:rPr>
                <w:rFonts w:ascii="宋体" w:hAnsi="宋体" w:cs="宋体"/>
                <w:sz w:val="24"/>
                <w:szCs w:val="28"/>
              </w:rPr>
            </w:pPr>
            <w:r>
              <w:rPr>
                <w:rFonts w:ascii="宋体" w:hAnsi="宋体" w:cs="宋体" w:hint="eastAsia"/>
                <w:sz w:val="24"/>
                <w:szCs w:val="28"/>
              </w:rPr>
              <w:t>0.5</w:t>
            </w:r>
          </w:p>
        </w:tc>
      </w:tr>
      <w:tr w:rsidR="00017D30" w:rsidTr="00364A52">
        <w:trPr>
          <w:trHeight w:val="468"/>
        </w:trPr>
        <w:tc>
          <w:tcPr>
            <w:tcW w:w="3510" w:type="dxa"/>
          </w:tcPr>
          <w:p w:rsidR="00017D30" w:rsidRDefault="00A24A4B"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层/站/门</w:t>
            </w:r>
          </w:p>
        </w:tc>
        <w:tc>
          <w:tcPr>
            <w:tcW w:w="5776" w:type="dxa"/>
          </w:tcPr>
          <w:p w:rsidR="00017D30" w:rsidRDefault="00A24A4B" w:rsidP="00017D30">
            <w:pPr>
              <w:spacing w:line="400" w:lineRule="exact"/>
              <w:rPr>
                <w:rFonts w:ascii="宋体" w:hAnsi="宋体" w:cs="宋体"/>
                <w:sz w:val="24"/>
                <w:szCs w:val="28"/>
              </w:rPr>
            </w:pPr>
            <w:r>
              <w:rPr>
                <w:rFonts w:ascii="宋体" w:hAnsi="宋体" w:cs="宋体" w:hint="eastAsia"/>
                <w:sz w:val="24"/>
                <w:szCs w:val="28"/>
              </w:rPr>
              <w:t>2/2/3（轿厢贯通）</w:t>
            </w:r>
          </w:p>
        </w:tc>
      </w:tr>
      <w:tr w:rsidR="00017D30" w:rsidTr="00364A52">
        <w:trPr>
          <w:trHeight w:val="468"/>
        </w:trPr>
        <w:tc>
          <w:tcPr>
            <w:tcW w:w="3510" w:type="dxa"/>
          </w:tcPr>
          <w:p w:rsidR="00017D30" w:rsidRDefault="00A24A4B" w:rsidP="00017D30">
            <w:pPr>
              <w:autoSpaceDE w:val="0"/>
              <w:autoSpaceDN w:val="0"/>
              <w:adjustRightInd w:val="0"/>
              <w:spacing w:line="400" w:lineRule="exact"/>
              <w:jc w:val="left"/>
              <w:rPr>
                <w:rFonts w:ascii="宋体" w:hAnsi="宋体" w:cs="宋体"/>
                <w:kern w:val="0"/>
                <w:sz w:val="24"/>
              </w:rPr>
            </w:pPr>
            <w:r>
              <w:rPr>
                <w:rFonts w:ascii="宋体" w:hAnsi="宋体" w:cs="宋体" w:hint="eastAsia"/>
                <w:kern w:val="0"/>
                <w:sz w:val="24"/>
              </w:rPr>
              <w:t>基站位置</w:t>
            </w:r>
          </w:p>
        </w:tc>
        <w:tc>
          <w:tcPr>
            <w:tcW w:w="5776" w:type="dxa"/>
          </w:tcPr>
          <w:p w:rsidR="00017D30" w:rsidRDefault="00A24A4B"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底层</w:t>
            </w:r>
          </w:p>
        </w:tc>
      </w:tr>
      <w:tr w:rsidR="00017D30" w:rsidTr="00364A52">
        <w:trPr>
          <w:trHeight w:val="468"/>
        </w:trPr>
        <w:tc>
          <w:tcPr>
            <w:tcW w:w="3510" w:type="dxa"/>
          </w:tcPr>
          <w:p w:rsidR="00017D30" w:rsidRDefault="00A24A4B" w:rsidP="00017D30">
            <w:pPr>
              <w:autoSpaceDE w:val="0"/>
              <w:autoSpaceDN w:val="0"/>
              <w:adjustRightInd w:val="0"/>
              <w:spacing w:line="400" w:lineRule="exact"/>
              <w:jc w:val="left"/>
              <w:rPr>
                <w:rFonts w:ascii="宋体" w:hAnsi="宋体" w:cs="宋体"/>
                <w:kern w:val="0"/>
                <w:sz w:val="28"/>
                <w:szCs w:val="28"/>
              </w:rPr>
            </w:pPr>
            <w:r>
              <w:rPr>
                <w:rFonts w:ascii="宋体" w:hAnsi="宋体" w:cs="宋体" w:hint="eastAsia"/>
                <w:kern w:val="0"/>
                <w:sz w:val="28"/>
                <w:szCs w:val="28"/>
              </w:rPr>
              <w:t>停靠层站及显示层站</w:t>
            </w:r>
          </w:p>
        </w:tc>
        <w:tc>
          <w:tcPr>
            <w:tcW w:w="5776" w:type="dxa"/>
          </w:tcPr>
          <w:p w:rsidR="00017D30" w:rsidRDefault="00A24A4B" w:rsidP="00017D30">
            <w:pPr>
              <w:autoSpaceDE w:val="0"/>
              <w:autoSpaceDN w:val="0"/>
              <w:adjustRightInd w:val="0"/>
              <w:spacing w:line="400" w:lineRule="exact"/>
              <w:jc w:val="left"/>
              <w:rPr>
                <w:rFonts w:ascii="宋体" w:hAnsi="宋体" w:cs="宋体"/>
                <w:sz w:val="24"/>
                <w:szCs w:val="28"/>
              </w:rPr>
            </w:pPr>
            <w:r>
              <w:rPr>
                <w:rFonts w:ascii="宋体" w:hAnsi="宋体" w:cs="宋体" w:hint="eastAsia"/>
                <w:sz w:val="24"/>
                <w:szCs w:val="28"/>
              </w:rPr>
              <w:t>1，2</w:t>
            </w:r>
          </w:p>
        </w:tc>
      </w:tr>
      <w:tr w:rsidR="00364A52" w:rsidTr="002936B0">
        <w:trPr>
          <w:trHeight w:val="468"/>
        </w:trPr>
        <w:tc>
          <w:tcPr>
            <w:tcW w:w="9286" w:type="dxa"/>
            <w:gridSpan w:val="2"/>
          </w:tcPr>
          <w:p w:rsidR="00364A52" w:rsidRPr="00364A52" w:rsidRDefault="00A24A4B" w:rsidP="00017D30">
            <w:pPr>
              <w:autoSpaceDE w:val="0"/>
              <w:autoSpaceDN w:val="0"/>
              <w:adjustRightInd w:val="0"/>
              <w:spacing w:line="400" w:lineRule="exact"/>
              <w:jc w:val="left"/>
              <w:rPr>
                <w:rFonts w:ascii="宋体" w:hAnsi="宋体" w:cs="宋体"/>
                <w:color w:val="FF0000"/>
                <w:kern w:val="0"/>
                <w:sz w:val="24"/>
                <w:szCs w:val="24"/>
              </w:rPr>
            </w:pPr>
            <w:r>
              <w:rPr>
                <w:rFonts w:ascii="宋体" w:hAnsi="宋体" w:cs="宋体" w:hint="eastAsia"/>
                <w:color w:val="FF0000"/>
                <w:kern w:val="0"/>
                <w:sz w:val="24"/>
                <w:szCs w:val="24"/>
              </w:rPr>
              <w:t>其他要求及细节以现场勘查、协商后为准！</w:t>
            </w:r>
          </w:p>
        </w:tc>
      </w:tr>
      <w:tr w:rsidR="00364A52" w:rsidTr="00B67564">
        <w:trPr>
          <w:trHeight w:val="468"/>
        </w:trPr>
        <w:tc>
          <w:tcPr>
            <w:tcW w:w="9286" w:type="dxa"/>
            <w:gridSpan w:val="2"/>
          </w:tcPr>
          <w:p w:rsidR="00364A52" w:rsidRPr="00740667" w:rsidRDefault="00630812" w:rsidP="00017D30">
            <w:pPr>
              <w:autoSpaceDE w:val="0"/>
              <w:autoSpaceDN w:val="0"/>
              <w:adjustRightInd w:val="0"/>
              <w:spacing w:line="400" w:lineRule="exact"/>
              <w:jc w:val="left"/>
              <w:rPr>
                <w:rFonts w:ascii="宋体" w:hAnsi="宋体" w:cs="宋体" w:hint="eastAsia"/>
                <w:b/>
                <w:kern w:val="0"/>
                <w:sz w:val="24"/>
              </w:rPr>
            </w:pPr>
            <w:r w:rsidRPr="00740667">
              <w:rPr>
                <w:rFonts w:ascii="宋体" w:hAnsi="宋体" w:cs="宋体" w:hint="eastAsia"/>
                <w:b/>
                <w:kern w:val="0"/>
                <w:sz w:val="24"/>
              </w:rPr>
              <w:t>备注：</w:t>
            </w:r>
            <w:r w:rsidR="001F5BB6" w:rsidRPr="00740667">
              <w:rPr>
                <w:rFonts w:ascii="宋体" w:hAnsi="宋体" w:cs="宋体" w:hint="eastAsia"/>
                <w:b/>
                <w:kern w:val="0"/>
                <w:sz w:val="24"/>
              </w:rPr>
              <w:t>1.一楼双开门</w:t>
            </w:r>
            <w:r w:rsidR="006975D2" w:rsidRPr="00740667">
              <w:rPr>
                <w:rFonts w:ascii="宋体" w:hAnsi="宋体" w:cs="宋体" w:hint="eastAsia"/>
                <w:b/>
                <w:kern w:val="0"/>
                <w:sz w:val="24"/>
              </w:rPr>
              <w:t xml:space="preserve">  </w:t>
            </w:r>
            <w:r w:rsidR="001F5BB6" w:rsidRPr="00740667">
              <w:rPr>
                <w:rFonts w:ascii="宋体" w:hAnsi="宋体" w:cs="宋体" w:hint="eastAsia"/>
                <w:b/>
                <w:kern w:val="0"/>
                <w:sz w:val="24"/>
              </w:rPr>
              <w:t xml:space="preserve"> 2.二楼单开门</w:t>
            </w:r>
          </w:p>
          <w:p w:rsidR="00630812" w:rsidRDefault="00630812" w:rsidP="00AF3AF2">
            <w:pPr>
              <w:autoSpaceDE w:val="0"/>
              <w:autoSpaceDN w:val="0"/>
              <w:adjustRightInd w:val="0"/>
              <w:spacing w:line="400" w:lineRule="exact"/>
              <w:jc w:val="left"/>
              <w:rPr>
                <w:rFonts w:ascii="宋体" w:hAnsi="宋体" w:cs="宋体"/>
                <w:kern w:val="0"/>
                <w:sz w:val="24"/>
              </w:rPr>
            </w:pPr>
            <w:r w:rsidRPr="00740667">
              <w:rPr>
                <w:rFonts w:ascii="宋体" w:hAnsi="宋体" w:cs="宋体" w:hint="eastAsia"/>
                <w:b/>
                <w:kern w:val="0"/>
                <w:sz w:val="24"/>
              </w:rPr>
              <w:t>2.施工地点：浙江嘉兴市平湖市新埭镇庄兴路396号（天之元公司</w:t>
            </w:r>
            <w:r w:rsidR="00AF3AF2">
              <w:rPr>
                <w:rFonts w:ascii="宋体" w:hAnsi="宋体" w:cs="宋体" w:hint="eastAsia"/>
                <w:b/>
                <w:kern w:val="0"/>
                <w:sz w:val="24"/>
              </w:rPr>
              <w:t>--</w:t>
            </w:r>
            <w:r w:rsidRPr="00740667">
              <w:rPr>
                <w:rFonts w:ascii="宋体" w:hAnsi="宋体" w:cs="宋体" w:hint="eastAsia"/>
                <w:b/>
                <w:kern w:val="0"/>
                <w:sz w:val="24"/>
              </w:rPr>
              <w:t>广东天元实业集团股份有限公司嘉兴分公司）</w:t>
            </w:r>
          </w:p>
        </w:tc>
      </w:tr>
    </w:tbl>
    <w:p w:rsidR="00017D30" w:rsidRDefault="00017D30" w:rsidP="00436E6F">
      <w:pPr>
        <w:tabs>
          <w:tab w:val="left" w:pos="735"/>
        </w:tabs>
        <w:spacing w:line="360" w:lineRule="auto"/>
        <w:ind w:firstLineChars="50" w:firstLine="14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1C4AD6">
        <w:rPr>
          <w:rFonts w:ascii="宋体" w:hAnsi="宋体" w:hint="eastAsia"/>
          <w:sz w:val="28"/>
          <w:szCs w:val="28"/>
        </w:rPr>
        <w:t>5</w:t>
      </w:r>
      <w:r>
        <w:rPr>
          <w:rFonts w:ascii="宋体" w:hAnsi="宋体" w:hint="eastAsia"/>
          <w:sz w:val="28"/>
          <w:szCs w:val="28"/>
        </w:rPr>
        <w:t>月</w:t>
      </w:r>
      <w:r w:rsidR="00A24A4B">
        <w:rPr>
          <w:rFonts w:ascii="宋体" w:hAnsi="宋体" w:hint="eastAsia"/>
          <w:sz w:val="28"/>
          <w:szCs w:val="28"/>
        </w:rPr>
        <w:t>28</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sidRPr="00217B90">
        <w:rPr>
          <w:rFonts w:ascii="宋体" w:hAnsi="宋体"/>
          <w:sz w:val="28"/>
          <w:szCs w:val="28"/>
          <w:u w:val="single"/>
        </w:rPr>
        <w:t>_</w:t>
      </w:r>
      <w:r w:rsidRPr="00217B90">
        <w:rPr>
          <w:rFonts w:ascii="黑体" w:eastAsia="黑体" w:hAnsi="宋体"/>
          <w:b/>
          <w:sz w:val="28"/>
          <w:szCs w:val="28"/>
          <w:u w:val="single"/>
        </w:rPr>
        <w:t>201</w:t>
      </w:r>
      <w:r w:rsidRPr="00217B90">
        <w:rPr>
          <w:rFonts w:ascii="黑体" w:eastAsia="黑体" w:hAnsi="宋体" w:hint="eastAsia"/>
          <w:b/>
          <w:sz w:val="28"/>
          <w:szCs w:val="28"/>
          <w:u w:val="single"/>
        </w:rPr>
        <w:t>6</w:t>
      </w:r>
      <w:r w:rsidRPr="00217B90">
        <w:rPr>
          <w:rFonts w:ascii="黑体" w:eastAsia="黑体" w:hAnsi="宋体" w:hint="eastAsia"/>
          <w:b/>
          <w:sz w:val="28"/>
          <w:szCs w:val="28"/>
        </w:rPr>
        <w:t>年</w:t>
      </w:r>
      <w:r w:rsidR="006975D2">
        <w:rPr>
          <w:rFonts w:ascii="黑体" w:eastAsia="黑体" w:hAnsi="宋体" w:hint="eastAsia"/>
          <w:b/>
          <w:sz w:val="28"/>
          <w:szCs w:val="28"/>
        </w:rPr>
        <w:t>6</w:t>
      </w:r>
      <w:r w:rsidRPr="00217B90">
        <w:rPr>
          <w:rFonts w:ascii="宋体" w:hAnsi="宋体" w:hint="eastAsia"/>
          <w:b/>
          <w:sz w:val="28"/>
          <w:szCs w:val="28"/>
        </w:rPr>
        <w:t>月</w:t>
      </w:r>
      <w:r w:rsidR="006975D2">
        <w:rPr>
          <w:rFonts w:ascii="宋体" w:hAnsi="宋体" w:hint="eastAsia"/>
          <w:b/>
          <w:sz w:val="28"/>
          <w:szCs w:val="28"/>
        </w:rPr>
        <w:t>4</w:t>
      </w:r>
      <w:r w:rsidRPr="00217B90">
        <w:rPr>
          <w:rFonts w:ascii="宋体" w:hAnsi="宋体" w:hint="eastAsia"/>
          <w:b/>
          <w:sz w:val="28"/>
          <w:szCs w:val="28"/>
        </w:rPr>
        <w:t>日</w:t>
      </w:r>
      <w:r>
        <w:rPr>
          <w:rFonts w:ascii="宋体" w:hAnsi="宋体" w:hint="eastAsia"/>
          <w:sz w:val="28"/>
          <w:szCs w:val="28"/>
        </w:rPr>
        <w:t>【</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sidR="00217B90" w:rsidRPr="00217B90">
        <w:rPr>
          <w:rFonts w:ascii="宋体" w:hAnsi="宋体" w:hint="eastAsia"/>
          <w:b/>
          <w:sz w:val="28"/>
          <w:szCs w:val="28"/>
        </w:rPr>
        <w:t xml:space="preserve"> </w:t>
      </w:r>
      <w:r>
        <w:rPr>
          <w:rFonts w:ascii="宋体" w:hAnsi="宋体" w:hint="eastAsia"/>
          <w:sz w:val="28"/>
          <w:szCs w:val="28"/>
        </w:rPr>
        <w:t>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lastRenderedPageBreak/>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364A52">
        <w:rPr>
          <w:rFonts w:ascii="宋体" w:hAnsi="宋体" w:hint="eastAsia"/>
          <w:sz w:val="28"/>
          <w:szCs w:val="28"/>
        </w:rPr>
        <w:t>程控切纸</w:t>
      </w:r>
      <w:r w:rsidR="0033447A">
        <w:rPr>
          <w:rFonts w:ascii="宋体" w:hAnsi="宋体" w:hint="eastAsia"/>
          <w:sz w:val="28"/>
          <w:szCs w:val="28"/>
        </w:rPr>
        <w:t>机</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D727B9"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招标小组成员：综合中心、财务部、供应链管理部、嘉兴分公司</w:t>
      </w:r>
      <w:r w:rsidR="00436E6F">
        <w:rPr>
          <w:rFonts w:ascii="宋体" w:hAnsi="宋体" w:hint="eastAsia"/>
          <w:sz w:val="28"/>
          <w:szCs w:val="28"/>
        </w:rPr>
        <w:t>。</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sidRPr="00217B90">
        <w:rPr>
          <w:rFonts w:ascii="黑体" w:eastAsia="黑体" w:hAnsi="宋体"/>
          <w:b/>
          <w:sz w:val="28"/>
          <w:szCs w:val="28"/>
          <w:u w:val="single"/>
        </w:rPr>
        <w:t>201</w:t>
      </w:r>
      <w:r w:rsidR="005A2A5A" w:rsidRPr="00217B90">
        <w:rPr>
          <w:rFonts w:ascii="黑体" w:eastAsia="黑体" w:hAnsi="宋体" w:hint="eastAsia"/>
          <w:b/>
          <w:sz w:val="28"/>
          <w:szCs w:val="28"/>
          <w:u w:val="single"/>
        </w:rPr>
        <w:t>6</w:t>
      </w:r>
      <w:r w:rsidRPr="00217B90">
        <w:rPr>
          <w:rFonts w:ascii="宋体" w:hAnsi="宋体" w:hint="eastAsia"/>
          <w:b/>
          <w:sz w:val="28"/>
          <w:szCs w:val="28"/>
        </w:rPr>
        <w:t>年</w:t>
      </w:r>
      <w:r w:rsidR="006975D2">
        <w:rPr>
          <w:rFonts w:ascii="宋体" w:hAnsi="宋体" w:hint="eastAsia"/>
          <w:b/>
          <w:sz w:val="28"/>
          <w:szCs w:val="28"/>
          <w:u w:val="single"/>
        </w:rPr>
        <w:t>6</w:t>
      </w:r>
      <w:r w:rsidRPr="00217B90">
        <w:rPr>
          <w:rFonts w:ascii="宋体" w:hAnsi="宋体" w:hint="eastAsia"/>
          <w:b/>
          <w:sz w:val="28"/>
          <w:szCs w:val="28"/>
        </w:rPr>
        <w:t>月</w:t>
      </w:r>
      <w:r w:rsidR="006975D2">
        <w:rPr>
          <w:rFonts w:ascii="宋体" w:hAnsi="宋体" w:hint="eastAsia"/>
          <w:b/>
          <w:sz w:val="28"/>
          <w:szCs w:val="28"/>
          <w:u w:val="single"/>
        </w:rPr>
        <w:t>6</w:t>
      </w:r>
      <w:r w:rsidRPr="00217B90">
        <w:rPr>
          <w:rFonts w:ascii="宋体" w:hAnsi="宋体" w:hint="eastAsia"/>
          <w:b/>
          <w:sz w:val="28"/>
          <w:szCs w:val="28"/>
        </w:rPr>
        <w:t>日</w:t>
      </w:r>
      <w:r>
        <w:rPr>
          <w:rFonts w:ascii="宋体" w:hAnsi="宋体" w:hint="eastAsia"/>
          <w:sz w:val="28"/>
          <w:szCs w:val="28"/>
        </w:rPr>
        <w:t>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lastRenderedPageBreak/>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217B90">
        <w:rPr>
          <w:rFonts w:ascii="黑体" w:eastAsia="黑体" w:hAnsi="黑体"/>
          <w:b/>
          <w:sz w:val="28"/>
          <w:szCs w:val="28"/>
          <w:u w:val="single"/>
        </w:rPr>
        <w:t>_</w:t>
      </w:r>
      <w:bookmarkEnd w:id="1"/>
      <w:r w:rsidR="0033447A">
        <w:rPr>
          <w:rFonts w:ascii="黑体" w:eastAsia="黑体" w:hAnsi="黑体" w:hint="eastAsia"/>
          <w:b/>
          <w:sz w:val="28"/>
          <w:szCs w:val="28"/>
          <w:u w:val="single"/>
        </w:rPr>
        <w:t>2</w:t>
      </w:r>
      <w:r w:rsidRPr="00217B90">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1C4AD6">
        <w:rPr>
          <w:rFonts w:ascii="黑体" w:eastAsia="黑体" w:hAnsi="黑体" w:hint="eastAsia"/>
          <w:b/>
          <w:sz w:val="28"/>
          <w:szCs w:val="28"/>
        </w:rPr>
        <w:t>5</w:t>
      </w:r>
      <w:r>
        <w:rPr>
          <w:rFonts w:ascii="黑体" w:eastAsia="黑体" w:hAnsi="黑体" w:hint="eastAsia"/>
          <w:b/>
          <w:sz w:val="28"/>
          <w:szCs w:val="28"/>
        </w:rPr>
        <w:t>月</w:t>
      </w:r>
      <w:r w:rsidR="00364A52">
        <w:rPr>
          <w:rFonts w:ascii="黑体" w:eastAsia="黑体" w:hAnsi="黑体" w:hint="eastAsia"/>
          <w:b/>
          <w:sz w:val="28"/>
          <w:szCs w:val="28"/>
        </w:rPr>
        <w:t>14</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436E6F" w:rsidRDefault="00112AA6" w:rsidP="00436E6F">
      <w:pPr>
        <w:rPr>
          <w:rFonts w:ascii="宋体"/>
          <w:sz w:val="24"/>
        </w:rPr>
      </w:pPr>
      <w:r>
        <w:rPr>
          <w:rFonts w:ascii="宋体" w:hAnsi="宋体" w:hint="eastAsia"/>
          <w:bCs/>
          <w:sz w:val="32"/>
          <w:szCs w:val="28"/>
        </w:rPr>
        <w:lastRenderedPageBreak/>
        <w:t xml:space="preserve"> </w:t>
      </w:r>
      <w:r w:rsidR="00436E6F">
        <w:rPr>
          <w:rFonts w:ascii="宋体" w:hAnsi="宋体" w:hint="eastAsia"/>
          <w:bCs/>
          <w:sz w:val="32"/>
          <w:szCs w:val="28"/>
        </w:rPr>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hint="eastAsia"/>
          <w:sz w:val="30"/>
          <w:szCs w:val="30"/>
        </w:rPr>
      </w:pPr>
    </w:p>
    <w:p w:rsidR="00C01740" w:rsidRDefault="00C01740"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sidR="00217B90">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Default="00436E6F" w:rsidP="005930BB">
      <w:pPr>
        <w:adjustRightInd w:val="0"/>
        <w:snapToGrid w:val="0"/>
        <w:ind w:left="420"/>
        <w:rPr>
          <w:rFonts w:ascii="宋体" w:hAns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D727B9">
        <w:rPr>
          <w:rFonts w:ascii="黑体" w:eastAsia="黑体" w:hAnsi="宋体" w:hint="eastAsia"/>
          <w:b/>
          <w:bCs/>
          <w:kern w:val="0"/>
          <w:sz w:val="22"/>
        </w:rPr>
        <w:t>客货电梯</w:t>
      </w:r>
      <w:r w:rsidRPr="005930BB">
        <w:rPr>
          <w:rFonts w:ascii="宋体" w:hAnsi="宋体" w:cs="宋体" w:hint="eastAsia"/>
          <w:b/>
          <w:bCs/>
          <w:kern w:val="0"/>
          <w:sz w:val="20"/>
        </w:rPr>
        <w:t>）</w:t>
      </w:r>
      <w:r w:rsidRPr="005930BB">
        <w:rPr>
          <w:rFonts w:ascii="宋体" w:hAnsi="宋体" w:cs="宋体"/>
          <w:b/>
          <w:bCs/>
          <w:kern w:val="0"/>
          <w:sz w:val="20"/>
        </w:rPr>
        <w:t xml:space="preserve">  </w:t>
      </w:r>
    </w:p>
    <w:p w:rsidR="001C4AD6" w:rsidRPr="005930BB" w:rsidRDefault="001C4AD6" w:rsidP="005930BB">
      <w:pPr>
        <w:adjustRightInd w:val="0"/>
        <w:snapToGrid w:val="0"/>
        <w:ind w:left="420"/>
        <w:rPr>
          <w:rFonts w:ascii="宋体" w:cs="宋体"/>
          <w:b/>
          <w:bCs/>
          <w:kern w:val="0"/>
          <w:sz w:val="20"/>
        </w:rPr>
      </w:pPr>
    </w:p>
    <w:tbl>
      <w:tblPr>
        <w:tblStyle w:val="a9"/>
        <w:tblW w:w="0" w:type="auto"/>
        <w:tblLook w:val="04A0"/>
      </w:tblPr>
      <w:tblGrid>
        <w:gridCol w:w="1101"/>
        <w:gridCol w:w="1559"/>
        <w:gridCol w:w="2306"/>
        <w:gridCol w:w="1663"/>
        <w:gridCol w:w="2657"/>
      </w:tblGrid>
      <w:tr w:rsidR="0086623A" w:rsidTr="005D3362">
        <w:trPr>
          <w:trHeight w:val="421"/>
        </w:trPr>
        <w:tc>
          <w:tcPr>
            <w:tcW w:w="9286" w:type="dxa"/>
            <w:gridSpan w:val="5"/>
          </w:tcPr>
          <w:p w:rsidR="0086623A" w:rsidRDefault="0086623A" w:rsidP="001C4AD6">
            <w:pPr>
              <w:spacing w:line="480" w:lineRule="auto"/>
              <w:ind w:right="420"/>
              <w:jc w:val="right"/>
              <w:rPr>
                <w:rFonts w:ascii="宋体" w:hAnsi="宋体"/>
                <w:b/>
                <w:szCs w:val="21"/>
              </w:rPr>
            </w:pPr>
            <w:r>
              <w:rPr>
                <w:rFonts w:ascii="宋体" w:hAnsi="宋体" w:hint="eastAsia"/>
                <w:b/>
                <w:szCs w:val="21"/>
              </w:rPr>
              <w:t>单价：台</w:t>
            </w:r>
          </w:p>
        </w:tc>
      </w:tr>
      <w:tr w:rsidR="0086623A" w:rsidTr="0086623A">
        <w:tc>
          <w:tcPr>
            <w:tcW w:w="1101" w:type="dxa"/>
          </w:tcPr>
          <w:p w:rsidR="0086623A" w:rsidRPr="001C4AD6" w:rsidRDefault="0086623A" w:rsidP="0086623A">
            <w:pPr>
              <w:spacing w:line="480" w:lineRule="auto"/>
              <w:ind w:right="420"/>
              <w:jc w:val="center"/>
              <w:rPr>
                <w:rFonts w:ascii="宋体" w:hAnsi="宋体"/>
                <w:b/>
                <w:szCs w:val="21"/>
              </w:rPr>
            </w:pPr>
            <w:r w:rsidRPr="001C4AD6">
              <w:rPr>
                <w:rFonts w:ascii="宋体" w:hAnsi="宋体" w:hint="eastAsia"/>
                <w:b/>
                <w:szCs w:val="21"/>
              </w:rPr>
              <w:t>序</w:t>
            </w:r>
            <w:r>
              <w:rPr>
                <w:rFonts w:ascii="宋体" w:hAnsi="宋体" w:hint="eastAsia"/>
                <w:b/>
                <w:szCs w:val="21"/>
              </w:rPr>
              <w:t>号</w:t>
            </w:r>
          </w:p>
        </w:tc>
        <w:tc>
          <w:tcPr>
            <w:tcW w:w="1559"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机器品牌</w:t>
            </w:r>
          </w:p>
        </w:tc>
        <w:tc>
          <w:tcPr>
            <w:tcW w:w="2306"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规格/型号</w:t>
            </w:r>
          </w:p>
        </w:tc>
        <w:tc>
          <w:tcPr>
            <w:tcW w:w="1663"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金额（元）</w:t>
            </w:r>
          </w:p>
        </w:tc>
        <w:tc>
          <w:tcPr>
            <w:tcW w:w="2657" w:type="dxa"/>
          </w:tcPr>
          <w:p w:rsidR="0086623A" w:rsidRDefault="0086623A" w:rsidP="0086623A">
            <w:pPr>
              <w:spacing w:line="480" w:lineRule="auto"/>
              <w:ind w:right="420"/>
              <w:jc w:val="center"/>
              <w:rPr>
                <w:rFonts w:ascii="宋体" w:hAnsi="宋体"/>
                <w:b/>
                <w:szCs w:val="21"/>
              </w:rPr>
            </w:pPr>
            <w:r>
              <w:rPr>
                <w:rFonts w:ascii="宋体" w:hAnsi="宋体" w:hint="eastAsia"/>
                <w:b/>
                <w:szCs w:val="21"/>
              </w:rPr>
              <w:t>备注</w:t>
            </w: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86623A">
        <w:tc>
          <w:tcPr>
            <w:tcW w:w="1101" w:type="dxa"/>
          </w:tcPr>
          <w:p w:rsidR="0086623A" w:rsidRDefault="0086623A" w:rsidP="001C4AD6">
            <w:pPr>
              <w:spacing w:line="480" w:lineRule="auto"/>
              <w:ind w:right="420"/>
              <w:rPr>
                <w:rFonts w:ascii="宋体" w:hAnsi="宋体"/>
                <w:b/>
                <w:szCs w:val="21"/>
              </w:rPr>
            </w:pPr>
          </w:p>
        </w:tc>
        <w:tc>
          <w:tcPr>
            <w:tcW w:w="1559"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bl>
    <w:p w:rsidR="00FF4B79" w:rsidRDefault="00FF4B79" w:rsidP="001C4AD6">
      <w:pPr>
        <w:spacing w:line="480" w:lineRule="auto"/>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rFonts w:hint="eastAsia"/>
          <w:sz w:val="28"/>
          <w:szCs w:val="28"/>
        </w:rPr>
      </w:pPr>
    </w:p>
    <w:p w:rsidR="00C01740" w:rsidRDefault="00C01740" w:rsidP="00436E6F">
      <w:pPr>
        <w:tabs>
          <w:tab w:val="left" w:pos="2640"/>
        </w:tabs>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hint="eastAsia"/>
          <w:sz w:val="24"/>
        </w:rPr>
      </w:pPr>
    </w:p>
    <w:p w:rsidR="00C01740" w:rsidRDefault="00C01740" w:rsidP="00436E6F">
      <w:pPr>
        <w:rPr>
          <w:rFonts w:ascii="宋体" w:hint="eastAsia"/>
          <w:sz w:val="24"/>
        </w:rPr>
      </w:pPr>
    </w:p>
    <w:p w:rsidR="00C01740" w:rsidRDefault="00C01740"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1F5BB6">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A9503F" w:rsidP="00436E6F">
      <w:pPr>
        <w:spacing w:line="360" w:lineRule="auto"/>
        <w:rPr>
          <w:rFonts w:ascii="宋体"/>
          <w:sz w:val="28"/>
          <w:szCs w:val="28"/>
          <w:u w:val="single"/>
        </w:rPr>
      </w:pPr>
      <w:r w:rsidRPr="00A9503F">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1F5BB6">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1F5BB6">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217B90" w:rsidRDefault="00D727B9" w:rsidP="000E4CFF">
      <w:pPr>
        <w:jc w:val="center"/>
        <w:rPr>
          <w:sz w:val="96"/>
        </w:rPr>
      </w:pPr>
      <w:r>
        <w:rPr>
          <w:rFonts w:ascii="黑体" w:eastAsia="黑体" w:hAnsi="宋体" w:hint="eastAsia"/>
          <w:b/>
          <w:bCs/>
          <w:kern w:val="0"/>
          <w:sz w:val="72"/>
        </w:rPr>
        <w:t>客货电梯</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sidR="00217B90">
        <w:rPr>
          <w:rFonts w:ascii="宋体" w:hAnsi="宋体"/>
          <w:b/>
          <w:kern w:val="13"/>
          <w:sz w:val="36"/>
          <w:szCs w:val="36"/>
          <w:u w:val="single"/>
        </w:rPr>
        <w:t xml:space="preserve">    </w:t>
      </w:r>
      <w:r>
        <w:rPr>
          <w:rFonts w:ascii="宋体" w:hAnsi="宋体"/>
          <w:b/>
          <w:kern w:val="13"/>
          <w:sz w:val="36"/>
          <w:szCs w:val="36"/>
          <w:u w:val="single"/>
        </w:rPr>
        <w:t xml:space="preserve">  </w:t>
      </w:r>
      <w:r w:rsidR="00217B90">
        <w:rPr>
          <w:rFonts w:ascii="宋体" w:hAnsi="宋体" w:hint="eastAsia"/>
          <w:b/>
          <w:kern w:val="13"/>
          <w:sz w:val="36"/>
          <w:szCs w:val="36"/>
          <w:u w:val="single"/>
        </w:rPr>
        <w:t xml:space="preserve">     </w:t>
      </w: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8C" w:rsidRDefault="00FE638C">
      <w:r>
        <w:separator/>
      </w:r>
    </w:p>
  </w:endnote>
  <w:endnote w:type="continuationSeparator" w:id="0">
    <w:p w:rsidR="00FE638C" w:rsidRDefault="00FE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8C" w:rsidRDefault="00FE638C">
      <w:r>
        <w:separator/>
      </w:r>
    </w:p>
  </w:footnote>
  <w:footnote w:type="continuationSeparator" w:id="0">
    <w:p w:rsidR="00FE638C" w:rsidRDefault="00FE6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5297212"/>
    <w:multiLevelType w:val="hybridMultilevel"/>
    <w:tmpl w:val="E54E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5"/>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6758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7D30"/>
    <w:rsid w:val="000270A9"/>
    <w:rsid w:val="00060A69"/>
    <w:rsid w:val="00062EB0"/>
    <w:rsid w:val="0009282A"/>
    <w:rsid w:val="000C4F28"/>
    <w:rsid w:val="000D75E5"/>
    <w:rsid w:val="000E4CFF"/>
    <w:rsid w:val="00112AA6"/>
    <w:rsid w:val="00155EC3"/>
    <w:rsid w:val="00172A27"/>
    <w:rsid w:val="0017674B"/>
    <w:rsid w:val="00177F94"/>
    <w:rsid w:val="001807FB"/>
    <w:rsid w:val="00180E93"/>
    <w:rsid w:val="001816E1"/>
    <w:rsid w:val="00184B93"/>
    <w:rsid w:val="001B0391"/>
    <w:rsid w:val="001C4AD6"/>
    <w:rsid w:val="001C6F3C"/>
    <w:rsid w:val="001D169E"/>
    <w:rsid w:val="001F3931"/>
    <w:rsid w:val="001F5BB6"/>
    <w:rsid w:val="00201464"/>
    <w:rsid w:val="00204C0B"/>
    <w:rsid w:val="00217B90"/>
    <w:rsid w:val="00226274"/>
    <w:rsid w:val="00236059"/>
    <w:rsid w:val="002848ED"/>
    <w:rsid w:val="002A4D5B"/>
    <w:rsid w:val="002B5DD3"/>
    <w:rsid w:val="002C48D4"/>
    <w:rsid w:val="002D2092"/>
    <w:rsid w:val="002D5853"/>
    <w:rsid w:val="002F67DA"/>
    <w:rsid w:val="0033447A"/>
    <w:rsid w:val="00364A52"/>
    <w:rsid w:val="00375F33"/>
    <w:rsid w:val="00387582"/>
    <w:rsid w:val="003A6077"/>
    <w:rsid w:val="003A72A0"/>
    <w:rsid w:val="003B3C94"/>
    <w:rsid w:val="003D4330"/>
    <w:rsid w:val="003E5AA7"/>
    <w:rsid w:val="003E5BF8"/>
    <w:rsid w:val="00424F97"/>
    <w:rsid w:val="00430340"/>
    <w:rsid w:val="00436E6F"/>
    <w:rsid w:val="004434E0"/>
    <w:rsid w:val="00451530"/>
    <w:rsid w:val="00461B36"/>
    <w:rsid w:val="0047653E"/>
    <w:rsid w:val="004A0DF4"/>
    <w:rsid w:val="004A64DF"/>
    <w:rsid w:val="004D2B54"/>
    <w:rsid w:val="004D5EB4"/>
    <w:rsid w:val="004D6524"/>
    <w:rsid w:val="004E10A7"/>
    <w:rsid w:val="00503564"/>
    <w:rsid w:val="005046B1"/>
    <w:rsid w:val="00554AF2"/>
    <w:rsid w:val="00566953"/>
    <w:rsid w:val="00591257"/>
    <w:rsid w:val="00591C22"/>
    <w:rsid w:val="00592352"/>
    <w:rsid w:val="005930BB"/>
    <w:rsid w:val="005A2A5A"/>
    <w:rsid w:val="005A7EDB"/>
    <w:rsid w:val="005F05F0"/>
    <w:rsid w:val="005F5857"/>
    <w:rsid w:val="00605FD9"/>
    <w:rsid w:val="00614DD3"/>
    <w:rsid w:val="00616449"/>
    <w:rsid w:val="00630812"/>
    <w:rsid w:val="00641C9A"/>
    <w:rsid w:val="00654A8C"/>
    <w:rsid w:val="00655DAE"/>
    <w:rsid w:val="00677523"/>
    <w:rsid w:val="006804EF"/>
    <w:rsid w:val="006851CD"/>
    <w:rsid w:val="00690771"/>
    <w:rsid w:val="006975D2"/>
    <w:rsid w:val="006A4ADF"/>
    <w:rsid w:val="006A58F7"/>
    <w:rsid w:val="006B739C"/>
    <w:rsid w:val="006F134F"/>
    <w:rsid w:val="006F19FD"/>
    <w:rsid w:val="00714153"/>
    <w:rsid w:val="00740667"/>
    <w:rsid w:val="00754C1A"/>
    <w:rsid w:val="007B7BDE"/>
    <w:rsid w:val="00805B73"/>
    <w:rsid w:val="00835424"/>
    <w:rsid w:val="00846D7D"/>
    <w:rsid w:val="008531DE"/>
    <w:rsid w:val="0086623A"/>
    <w:rsid w:val="008A6DCE"/>
    <w:rsid w:val="008C6185"/>
    <w:rsid w:val="008D2EC8"/>
    <w:rsid w:val="008D7FC5"/>
    <w:rsid w:val="008F5114"/>
    <w:rsid w:val="00900364"/>
    <w:rsid w:val="0098664B"/>
    <w:rsid w:val="00986E13"/>
    <w:rsid w:val="009B61F3"/>
    <w:rsid w:val="009C15B9"/>
    <w:rsid w:val="009F3E7F"/>
    <w:rsid w:val="00A15F87"/>
    <w:rsid w:val="00A177DD"/>
    <w:rsid w:val="00A24A4B"/>
    <w:rsid w:val="00A24D15"/>
    <w:rsid w:val="00A357B3"/>
    <w:rsid w:val="00A541DC"/>
    <w:rsid w:val="00A71C88"/>
    <w:rsid w:val="00A8193E"/>
    <w:rsid w:val="00A822FE"/>
    <w:rsid w:val="00A8701B"/>
    <w:rsid w:val="00A9503F"/>
    <w:rsid w:val="00AC3578"/>
    <w:rsid w:val="00AD49E3"/>
    <w:rsid w:val="00AD7AE4"/>
    <w:rsid w:val="00AE2462"/>
    <w:rsid w:val="00AF3AF2"/>
    <w:rsid w:val="00AF6E40"/>
    <w:rsid w:val="00B02D61"/>
    <w:rsid w:val="00B2541A"/>
    <w:rsid w:val="00B37974"/>
    <w:rsid w:val="00B65FB7"/>
    <w:rsid w:val="00B83C19"/>
    <w:rsid w:val="00BA20E8"/>
    <w:rsid w:val="00BC372E"/>
    <w:rsid w:val="00BC5F86"/>
    <w:rsid w:val="00BD258D"/>
    <w:rsid w:val="00C01740"/>
    <w:rsid w:val="00C358E3"/>
    <w:rsid w:val="00C607B1"/>
    <w:rsid w:val="00C715CC"/>
    <w:rsid w:val="00C977AF"/>
    <w:rsid w:val="00CA0B62"/>
    <w:rsid w:val="00CB34B0"/>
    <w:rsid w:val="00CD42B3"/>
    <w:rsid w:val="00D54D92"/>
    <w:rsid w:val="00D727B9"/>
    <w:rsid w:val="00D86515"/>
    <w:rsid w:val="00DB5AFC"/>
    <w:rsid w:val="00DF67F8"/>
    <w:rsid w:val="00E06350"/>
    <w:rsid w:val="00E82F1C"/>
    <w:rsid w:val="00EA2B6E"/>
    <w:rsid w:val="00EA5D0E"/>
    <w:rsid w:val="00EA66B1"/>
    <w:rsid w:val="00EC1E8F"/>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38C"/>
    <w:rsid w:val="00FE6853"/>
    <w:rsid w:val="00FF00CF"/>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table" w:styleId="a9">
    <w:name w:val="Table Grid"/>
    <w:basedOn w:val="a1"/>
    <w:uiPriority w:val="99"/>
    <w:unhideWhenUsed/>
    <w:rsid w:val="000E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_Style 11"/>
    <w:basedOn w:val="a"/>
    <w:rsid w:val="00017D30"/>
    <w:rPr>
      <w:szCs w:val="24"/>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C628A-8685-47AA-BE60-ABE94EF0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592</Words>
  <Characters>3381</Characters>
  <Application>Microsoft Office Word</Application>
  <DocSecurity>0</DocSecurity>
  <PresentationFormat/>
  <Lines>28</Lines>
  <Paragraphs>7</Paragraphs>
  <Slides>0</Slides>
  <Notes>0</Notes>
  <HiddenSlides>0</HiddenSlides>
  <MMClips>0</MMClips>
  <ScaleCrop>false</ScaleCrop>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2</cp:revision>
  <cp:lastPrinted>2016-04-06T08:47:00Z</cp:lastPrinted>
  <dcterms:created xsi:type="dcterms:W3CDTF">2016-05-28T08:59:00Z</dcterms:created>
  <dcterms:modified xsi:type="dcterms:W3CDTF">2016-05-28T08:59:00Z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