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天元ELP-198ES打印机安装流程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第一步：检查配件是否齐全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485515" cy="302006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第二步：连接电源适配器、USB线最好插在电脑主机后面端口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161030" cy="311785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第三步：安装纸张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724910" cy="30003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第四步：</w:t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t>盖好上盖，安装驱动（打印机亮蓝灯为正常 ，红灯常亮因没有盖好盖子）</w:t>
      </w:r>
    </w:p>
    <w:p>
      <w:pPr>
        <w:jc w:val="left"/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</w:pPr>
    </w:p>
    <w:p>
      <w:pPr>
        <w:jc w:val="center"/>
      </w:pPr>
      <w:r>
        <w:drawing>
          <wp:inline distT="0" distB="0" distL="114300" distR="114300">
            <wp:extent cx="2457450" cy="32492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eastAsia="zh-CN"/>
        </w:rPr>
        <w:t>第五步：安装</w:t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t>驱动（安装链接：</w:t>
      </w:r>
      <w:r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t>http://www.gdtengen.com/service.php?introid=50</w: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t>）选取对应的打印机驱动</w:t>
      </w:r>
    </w:p>
    <w:p>
      <w:pPr>
        <w:jc w:val="left"/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</w:pPr>
    </w:p>
    <w:p>
      <w:pPr>
        <w:jc w:val="center"/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drawing>
          <wp:inline distT="0" distB="0" distL="114300" distR="114300">
            <wp:extent cx="2482215" cy="23691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下载完成后安装驱动（打印机要在开机状态下才能安装成功驱动哦）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drawing>
          <wp:inline distT="0" distB="0" distL="114300" distR="114300">
            <wp:extent cx="5271135" cy="335153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15640" cy="209486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3660140" cy="1550670"/>
            <wp:effectExtent l="0" t="0" r="165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64205" cy="2158365"/>
            <wp:effectExtent l="0" t="0" r="1714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075940" cy="2201545"/>
            <wp:effectExtent l="0" t="0" r="1016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第六步：设置纸张规格（安装完成默认规格为</w:t>
      </w:r>
      <w:r>
        <w:rPr>
          <w:rFonts w:hint="eastAsia"/>
          <w:b/>
          <w:bCs/>
          <w:lang w:val="en-US" w:eastAsia="zh-CN"/>
        </w:rPr>
        <w:t>100*180，如是这个规格则不需要在进行设置</w:t>
      </w:r>
      <w:r>
        <w:rPr>
          <w:rFonts w:hint="eastAsia"/>
          <w:b/>
          <w:bCs/>
          <w:lang w:eastAsia="zh-CN"/>
        </w:rPr>
        <w:t>）</w:t>
      </w:r>
    </w:p>
    <w:p>
      <w:pPr>
        <w:jc w:val="left"/>
        <w:rPr>
          <w:rFonts w:hint="eastAsia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在控制面板打开设备与打印机，右键打印机首选项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53385" cy="2872105"/>
            <wp:effectExtent l="0" t="0" r="1841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）点击高级会出现纸张规格选择，选择和纸张匹配的规格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135630" cy="3049270"/>
            <wp:effectExtent l="0" t="0" r="762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首选项设置完毕后，点击打印机图标选择打印机属性（选取和首选项相同的规格）</w:t>
      </w:r>
    </w:p>
    <w:p>
      <w:pPr>
        <w:numPr>
          <w:numId w:val="0"/>
        </w:numPr>
        <w:jc w:val="left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418715" cy="2870200"/>
            <wp:effectExtent l="0" t="0" r="63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（4）浓度设置</w:t>
      </w:r>
    </w:p>
    <w:p>
      <w:pPr>
        <w:widowControl w:val="0"/>
        <w:numPr>
          <w:numId w:val="0"/>
        </w:numPr>
        <w:jc w:val="center"/>
      </w:pPr>
      <w:r>
        <w:drawing>
          <wp:inline distT="0" distB="0" distL="114300" distR="114300">
            <wp:extent cx="3480435" cy="3385185"/>
            <wp:effectExtent l="0" t="0" r="571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numId w:val="0"/>
        </w:numPr>
        <w:jc w:val="center"/>
      </w:pPr>
    </w:p>
    <w:p>
      <w:pPr>
        <w:widowControl w:val="0"/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包牌/连续/标签纸（间隙纸）设置</w:t>
      </w:r>
      <w:bookmarkStart w:id="0" w:name="_GoBack"/>
      <w:bookmarkEnd w:id="0"/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85820" cy="3292475"/>
            <wp:effectExtent l="0" t="0" r="508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第7步：安装打印机完成可能出现的问题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（1）为什么打印机红灯常亮，不出纸呢？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答：常亮为盖子未盖紧，需重新盖上。</w:t>
      </w:r>
    </w:p>
    <w:p>
      <w:pPr>
        <w:widowControl w:val="0"/>
        <w:numPr>
          <w:ilvl w:val="0"/>
          <w:numId w:val="4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为什么打印机红灯闪烁，出纸不正常呢？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答：首先查看打印机首选项/属性是否纸张规格设置正确，其次矫正纸张（长按打印机走纸键，等打印机绿灯闪烁一次后即为矫正纸张/绿灯闪烁两次后打印自检页）</w:t>
      </w:r>
    </w:p>
    <w:p>
      <w:pPr>
        <w:widowControl w:val="0"/>
        <w:numPr>
          <w:ilvl w:val="0"/>
          <w:numId w:val="4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打印机正常亮灯（绿或蓝灯），出纸正常，但是我打单不出纸呢？ 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答：1、打单是否选择正确打印机198ES打印机，2、打单软件内的菜鸟控件是否安装了</w:t>
      </w:r>
    </w:p>
    <w:p>
      <w:pPr>
        <w:widowControl w:val="0"/>
        <w:numPr>
          <w:ilvl w:val="0"/>
          <w:numId w:val="4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我的打单软件打印，为什么没有选择198ES这款打印机？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答: 新装了打印机驱动，需要刷新一下菜鸟组件和打单软件则会出来打印机。</w:t>
      </w:r>
    </w:p>
    <w:p>
      <w:pPr>
        <w:widowControl w:val="0"/>
        <w:numPr>
          <w:ilvl w:val="0"/>
          <w:numId w:val="4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为什么我打出来的电子面单很模糊？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答：1、因为面单纸质量太差，热敏涂层显色不均匀造成。2、打印机浓度过低（在打印机属性/设备设置调取浓度）</w:t>
      </w:r>
    </w:p>
    <w:p>
      <w:pPr>
        <w:widowControl w:val="0"/>
        <w:numPr>
          <w:ilvl w:val="0"/>
          <w:numId w:val="4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为什么我的电子面单只出一半纸？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答:1、错误选择为连续纸/黑标纸打印。2、标签纸张规格设置错误（需矫正纸张、长按打印机走纸键，等打印机绿灯闪烁一次后即为矫正纸张/绿灯闪烁两次后打印自检页）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8866E"/>
    <w:multiLevelType w:val="singleLevel"/>
    <w:tmpl w:val="5948866E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5948870A"/>
    <w:multiLevelType w:val="singleLevel"/>
    <w:tmpl w:val="5948870A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594887FF"/>
    <w:multiLevelType w:val="singleLevel"/>
    <w:tmpl w:val="594887FF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59488E3C"/>
    <w:multiLevelType w:val="singleLevel"/>
    <w:tmpl w:val="59488E3C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7E6570"/>
    <w:rsid w:val="16726009"/>
    <w:rsid w:val="22DA7426"/>
    <w:rsid w:val="295E6609"/>
    <w:rsid w:val="2AF826E3"/>
    <w:rsid w:val="420B6551"/>
    <w:rsid w:val="5B682CED"/>
    <w:rsid w:val="76000F4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lianglei</dc:creator>
  <cp:lastModifiedBy>lianglei</cp:lastModifiedBy>
  <dcterms:modified xsi:type="dcterms:W3CDTF">2017-06-20T02:54:19Z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